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2C" w:rsidRDefault="00AC522C" w:rsidP="00AC522C">
      <w:pPr>
        <w:spacing w:after="0" w:line="240" w:lineRule="auto"/>
        <w:jc w:val="center"/>
        <w:rPr>
          <w:rFonts w:ascii="Franklin Gothic Demi" w:hAnsi="Franklin Gothic Demi"/>
          <w:color w:val="8DB3E2" w:themeColor="text2" w:themeTint="66"/>
          <w:sz w:val="28"/>
          <w:szCs w:val="28"/>
        </w:rPr>
      </w:pPr>
    </w:p>
    <w:p w:rsidR="000169F8" w:rsidRDefault="00075F06" w:rsidP="000169F8">
      <w:pPr>
        <w:spacing w:after="0" w:line="240" w:lineRule="auto"/>
        <w:rPr>
          <w:rFonts w:ascii="Arial" w:hAnsi="Arial" w:cs="Arial"/>
          <w:sz w:val="24"/>
          <w:szCs w:val="24"/>
        </w:rPr>
      </w:pPr>
      <w:r>
        <w:rPr>
          <w:rFonts w:ascii="Arial" w:hAnsi="Arial" w:cs="Arial"/>
          <w:sz w:val="24"/>
          <w:szCs w:val="24"/>
        </w:rPr>
        <w:t>News Release – For Immediate Release</w:t>
      </w:r>
    </w:p>
    <w:p w:rsidR="00075F06" w:rsidRDefault="00075F06" w:rsidP="000169F8">
      <w:pPr>
        <w:spacing w:after="0" w:line="240" w:lineRule="auto"/>
        <w:rPr>
          <w:rFonts w:ascii="Arial" w:hAnsi="Arial" w:cs="Arial"/>
          <w:sz w:val="24"/>
          <w:szCs w:val="24"/>
        </w:rPr>
      </w:pPr>
    </w:p>
    <w:p w:rsidR="000169F8" w:rsidRDefault="00075F06" w:rsidP="00075F06">
      <w:pPr>
        <w:spacing w:after="0" w:line="240" w:lineRule="auto"/>
        <w:rPr>
          <w:rFonts w:ascii="Arial" w:hAnsi="Arial" w:cs="Arial"/>
          <w:b/>
          <w:sz w:val="24"/>
          <w:szCs w:val="24"/>
        </w:rPr>
      </w:pPr>
      <w:r>
        <w:rPr>
          <w:rFonts w:ascii="Arial" w:hAnsi="Arial" w:cs="Arial"/>
          <w:b/>
          <w:sz w:val="24"/>
          <w:szCs w:val="24"/>
        </w:rPr>
        <w:t>GEORGE CERNOVICH AUTO SERVICE SCHOLARSHIP ESTABLISHED AT KHS</w:t>
      </w:r>
    </w:p>
    <w:p w:rsidR="00075F06" w:rsidRDefault="00075F06" w:rsidP="00075F06">
      <w:pPr>
        <w:spacing w:after="0" w:line="240" w:lineRule="auto"/>
        <w:rPr>
          <w:rFonts w:ascii="Arial" w:hAnsi="Arial" w:cs="Arial"/>
          <w:b/>
          <w:sz w:val="24"/>
          <w:szCs w:val="24"/>
        </w:rPr>
      </w:pPr>
    </w:p>
    <w:p w:rsidR="00075F06" w:rsidRDefault="00075F06" w:rsidP="00075F06">
      <w:pPr>
        <w:spacing w:after="0" w:line="240" w:lineRule="auto"/>
        <w:rPr>
          <w:rFonts w:ascii="Arial" w:hAnsi="Arial" w:cs="Arial"/>
          <w:b/>
          <w:sz w:val="24"/>
          <w:szCs w:val="24"/>
        </w:rPr>
      </w:pPr>
    </w:p>
    <w:p w:rsidR="00075F06" w:rsidRDefault="00075F06" w:rsidP="00075F06">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children of the late George </w:t>
      </w:r>
      <w:proofErr w:type="spellStart"/>
      <w:r>
        <w:rPr>
          <w:rFonts w:ascii="Arial" w:hAnsi="Arial" w:cs="Arial"/>
          <w:sz w:val="24"/>
          <w:szCs w:val="24"/>
        </w:rPr>
        <w:t>Cernovich</w:t>
      </w:r>
      <w:proofErr w:type="spellEnd"/>
      <w:r>
        <w:rPr>
          <w:rFonts w:ascii="Arial" w:hAnsi="Arial" w:cs="Arial"/>
          <w:sz w:val="24"/>
          <w:szCs w:val="24"/>
        </w:rPr>
        <w:t xml:space="preserve"> have established a new scholarship at Kewanee High School in loving memory of their father.  The $1,000 scholarship will be awarded annually to a Kewanee High School graduate planning to enroll in an automotive service program at a community college or technical school.  The student will be selected from students who intend to pursue a career in the auto service industry and best exemplifies a service minded attitude.</w:t>
      </w:r>
    </w:p>
    <w:p w:rsidR="00075F06" w:rsidRDefault="00075F06" w:rsidP="00075F06">
      <w:pPr>
        <w:spacing w:after="0" w:line="240" w:lineRule="auto"/>
        <w:rPr>
          <w:rFonts w:ascii="Arial" w:hAnsi="Arial" w:cs="Arial"/>
          <w:sz w:val="24"/>
          <w:szCs w:val="24"/>
        </w:rPr>
      </w:pPr>
    </w:p>
    <w:p w:rsidR="00075F06" w:rsidRDefault="00075F06" w:rsidP="00075F06">
      <w:pPr>
        <w:spacing w:after="0" w:line="240" w:lineRule="auto"/>
        <w:rPr>
          <w:rFonts w:ascii="Arial" w:hAnsi="Arial" w:cs="Arial"/>
          <w:sz w:val="24"/>
          <w:szCs w:val="24"/>
        </w:rPr>
      </w:pPr>
      <w:r>
        <w:rPr>
          <w:rFonts w:ascii="Arial" w:hAnsi="Arial" w:cs="Arial"/>
          <w:sz w:val="24"/>
          <w:szCs w:val="24"/>
        </w:rPr>
        <w:tab/>
        <w:t xml:space="preserve">George </w:t>
      </w:r>
      <w:proofErr w:type="spellStart"/>
      <w:r>
        <w:rPr>
          <w:rFonts w:ascii="Arial" w:hAnsi="Arial" w:cs="Arial"/>
          <w:sz w:val="24"/>
          <w:szCs w:val="24"/>
        </w:rPr>
        <w:t>Cernovich</w:t>
      </w:r>
      <w:proofErr w:type="spellEnd"/>
      <w:r>
        <w:rPr>
          <w:rFonts w:ascii="Arial" w:hAnsi="Arial" w:cs="Arial"/>
          <w:sz w:val="24"/>
          <w:szCs w:val="24"/>
        </w:rPr>
        <w:t xml:space="preserve"> owned and operated a Clark Oil station for 30 years and supervised several other stations in the area.  He was also very deeply involved in the Kewanee community.  He helped establish and coach elementary school basketball and baseball.  He served on the Kewanee Park District Board for 23 years.  He was also well known for his service as a key member of the “Chain Gang” at Kewanee High School football games for 27 seasons.  He further served the community at the annual Francis Park Celebration Car Show that was started under his leadership.  He also was an organizer for the famous Labor Day Model T races.</w:t>
      </w:r>
    </w:p>
    <w:p w:rsidR="00075F06" w:rsidRDefault="00075F06" w:rsidP="00075F06">
      <w:pPr>
        <w:spacing w:after="0" w:line="240" w:lineRule="auto"/>
        <w:rPr>
          <w:rFonts w:ascii="Arial" w:hAnsi="Arial" w:cs="Arial"/>
          <w:sz w:val="24"/>
          <w:szCs w:val="24"/>
        </w:rPr>
      </w:pPr>
    </w:p>
    <w:p w:rsidR="00075F06" w:rsidRDefault="00075F06" w:rsidP="00075F06">
      <w:pPr>
        <w:spacing w:after="0" w:line="240" w:lineRule="auto"/>
        <w:rPr>
          <w:rFonts w:ascii="Arial" w:hAnsi="Arial" w:cs="Arial"/>
          <w:sz w:val="24"/>
          <w:szCs w:val="24"/>
        </w:rPr>
      </w:pPr>
      <w:r>
        <w:rPr>
          <w:rFonts w:ascii="Arial" w:hAnsi="Arial" w:cs="Arial"/>
          <w:sz w:val="24"/>
          <w:szCs w:val="24"/>
        </w:rPr>
        <w:tab/>
        <w:t>No special application is required for this scholarship outside the standard Sc</w:t>
      </w:r>
      <w:r w:rsidR="00EF2161">
        <w:rPr>
          <w:rFonts w:ascii="Arial" w:hAnsi="Arial" w:cs="Arial"/>
          <w:sz w:val="24"/>
          <w:szCs w:val="24"/>
        </w:rPr>
        <w:t>holarship Data</w:t>
      </w:r>
      <w:r>
        <w:rPr>
          <w:rFonts w:ascii="Arial" w:hAnsi="Arial" w:cs="Arial"/>
          <w:sz w:val="24"/>
          <w:szCs w:val="24"/>
        </w:rPr>
        <w:t xml:space="preserve"> Form that all seniors complete.</w:t>
      </w:r>
    </w:p>
    <w:p w:rsidR="00075F06" w:rsidRDefault="00075F06" w:rsidP="00075F06">
      <w:pPr>
        <w:spacing w:after="0" w:line="240" w:lineRule="auto"/>
        <w:rPr>
          <w:rFonts w:ascii="Arial" w:hAnsi="Arial" w:cs="Arial"/>
          <w:sz w:val="24"/>
          <w:szCs w:val="24"/>
        </w:rPr>
      </w:pPr>
    </w:p>
    <w:p w:rsidR="000169F8" w:rsidRDefault="000169F8" w:rsidP="00AC522C">
      <w:pPr>
        <w:spacing w:after="0" w:line="240" w:lineRule="auto"/>
        <w:jc w:val="center"/>
        <w:rPr>
          <w:rFonts w:ascii="Franklin Gothic Demi" w:hAnsi="Franklin Gothic Demi"/>
          <w:color w:val="8DB3E2" w:themeColor="text2" w:themeTint="66"/>
          <w:sz w:val="28"/>
          <w:szCs w:val="28"/>
        </w:rPr>
      </w:pPr>
    </w:p>
    <w:p w:rsidR="00AC522C" w:rsidRDefault="00AC522C" w:rsidP="00AC522C">
      <w:pPr>
        <w:spacing w:after="0" w:line="240" w:lineRule="auto"/>
        <w:jc w:val="center"/>
        <w:rPr>
          <w:rFonts w:ascii="Franklin Gothic Demi" w:hAnsi="Franklin Gothic Demi"/>
          <w:color w:val="8DB3E2" w:themeColor="text2" w:themeTint="66"/>
          <w:sz w:val="28"/>
          <w:szCs w:val="28"/>
        </w:rPr>
      </w:pPr>
      <w:r>
        <w:rPr>
          <w:rFonts w:ascii="Franklin Gothic Demi" w:hAnsi="Franklin Gothic Demi"/>
          <w:noProof/>
          <w:color w:val="8DB3E2" w:themeColor="text2" w:themeTint="66"/>
          <w:sz w:val="28"/>
          <w:szCs w:val="28"/>
        </w:rPr>
        <w:drawing>
          <wp:inline distT="0" distB="0" distL="0" distR="0">
            <wp:extent cx="1238962" cy="164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38962" cy="1645920"/>
                    </a:xfrm>
                    <a:prstGeom prst="rect">
                      <a:avLst/>
                    </a:prstGeom>
                    <a:noFill/>
                    <a:ln w="9525">
                      <a:noFill/>
                      <a:miter lim="800000"/>
                      <a:headEnd/>
                      <a:tailEnd/>
                    </a:ln>
                  </pic:spPr>
                </pic:pic>
              </a:graphicData>
            </a:graphic>
          </wp:inline>
        </w:drawing>
      </w:r>
    </w:p>
    <w:p w:rsidR="00AC522C" w:rsidRDefault="00AC522C" w:rsidP="00AC522C">
      <w:pPr>
        <w:spacing w:after="0" w:line="240" w:lineRule="auto"/>
        <w:jc w:val="center"/>
        <w:rPr>
          <w:rFonts w:ascii="Franklin Gothic Demi" w:hAnsi="Franklin Gothic Demi"/>
          <w:color w:val="8DB3E2" w:themeColor="text2" w:themeTint="66"/>
          <w:sz w:val="28"/>
          <w:szCs w:val="28"/>
        </w:rPr>
      </w:pPr>
    </w:p>
    <w:p w:rsidR="00AC522C" w:rsidRPr="00AC522C" w:rsidRDefault="00AC522C" w:rsidP="000169F8">
      <w:pPr>
        <w:spacing w:after="0" w:line="240" w:lineRule="auto"/>
        <w:rPr>
          <w:rFonts w:ascii="Franklin Gothic Book" w:hAnsi="Franklin Gothic Book"/>
          <w:sz w:val="24"/>
          <w:szCs w:val="24"/>
        </w:rPr>
      </w:pPr>
      <w:r>
        <w:rPr>
          <w:rFonts w:ascii="Franklin Gothic Book" w:hAnsi="Franklin Gothic Book"/>
          <w:sz w:val="24"/>
          <w:szCs w:val="24"/>
        </w:rPr>
        <w:tab/>
      </w:r>
    </w:p>
    <w:sectPr w:rsidR="00AC522C" w:rsidRPr="00AC522C" w:rsidSect="00CF4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22C"/>
    <w:rsid w:val="000169F8"/>
    <w:rsid w:val="00075F06"/>
    <w:rsid w:val="000F6416"/>
    <w:rsid w:val="00154B84"/>
    <w:rsid w:val="00253AA8"/>
    <w:rsid w:val="00284495"/>
    <w:rsid w:val="004036C5"/>
    <w:rsid w:val="004A3FB4"/>
    <w:rsid w:val="00522A11"/>
    <w:rsid w:val="00570EB9"/>
    <w:rsid w:val="00573F64"/>
    <w:rsid w:val="006275FA"/>
    <w:rsid w:val="00672467"/>
    <w:rsid w:val="0069366B"/>
    <w:rsid w:val="00795F10"/>
    <w:rsid w:val="00AC522C"/>
    <w:rsid w:val="00AD46F1"/>
    <w:rsid w:val="00B93B89"/>
    <w:rsid w:val="00BE3FB2"/>
    <w:rsid w:val="00C8421F"/>
    <w:rsid w:val="00C90FE6"/>
    <w:rsid w:val="00CF4FFF"/>
    <w:rsid w:val="00D527A4"/>
    <w:rsid w:val="00DD1AC6"/>
    <w:rsid w:val="00E5606C"/>
    <w:rsid w:val="00ED32F9"/>
    <w:rsid w:val="00EF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46F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AC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kcud229</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dc:creator>
  <cp:lastModifiedBy>mensley</cp:lastModifiedBy>
  <cp:revision>3</cp:revision>
  <cp:lastPrinted>2011-04-05T16:10:00Z</cp:lastPrinted>
  <dcterms:created xsi:type="dcterms:W3CDTF">2011-04-05T16:10:00Z</dcterms:created>
  <dcterms:modified xsi:type="dcterms:W3CDTF">2011-04-05T16:23:00Z</dcterms:modified>
</cp:coreProperties>
</file>